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51" w:rsidRDefault="00BD1E51">
      <w:pPr>
        <w:pStyle w:val="a6"/>
        <w:widowControl/>
        <w:spacing w:before="100" w:after="100"/>
        <w:rPr>
          <w:rFonts w:ascii="Times New Roman" w:hAnsi="Times New Roman"/>
          <w:sz w:val="21"/>
          <w:szCs w:val="21"/>
        </w:rPr>
      </w:pPr>
    </w:p>
    <w:p w:rsidR="00BD1E51" w:rsidRDefault="00153FD2">
      <w:pPr>
        <w:pStyle w:val="a6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b/>
          <w:bCs/>
          <w:sz w:val="44"/>
          <w:szCs w:val="44"/>
        </w:rPr>
        <w:t>华声晨报社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3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年度公开招聘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>编制内</w:t>
      </w:r>
    </w:p>
    <w:p w:rsidR="00BD1E51" w:rsidRDefault="00153FD2">
      <w:pPr>
        <w:pStyle w:val="a6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工作人员考核公告</w:t>
      </w:r>
    </w:p>
    <w:bookmarkEnd w:id="0"/>
    <w:p w:rsidR="00BD1E51" w:rsidRDefault="00BD1E51">
      <w:pPr>
        <w:pStyle w:val="a6"/>
        <w:widowControl/>
        <w:adjustRightInd w:val="0"/>
        <w:snapToGrid w:val="0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</w:p>
    <w:p w:rsidR="00BD1E51" w:rsidRDefault="00153FD2">
      <w:pPr>
        <w:pStyle w:val="a6"/>
        <w:widowControl/>
        <w:spacing w:beforeAutospacing="0" w:afterAutospacing="0" w:line="560" w:lineRule="exact"/>
        <w:ind w:firstLine="640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根据《广西壮族自治区事业单位公开招聘人员实施办法》（桂人社发〔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2011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155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号）、《华声晨报社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2023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  <w:t>年度公开招聘编制内工作人员公告》等相关文件规定，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专业技术十二级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岗，依据考生的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面试成绩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从高分到低分按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1∶1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的比例确定进入考核人选。现将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进入考核人选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名单予以公告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详见附件。</w:t>
      </w:r>
    </w:p>
    <w:p w:rsidR="00BD1E51" w:rsidRDefault="00153FD2">
      <w:pPr>
        <w:pStyle w:val="a6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经研究，我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社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决定于近日对进入考核人选进行考核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请进入考核人选主动配合做好考核工作，保持通讯畅通。</w:t>
      </w:r>
    </w:p>
    <w:p w:rsidR="00BD1E51" w:rsidRDefault="00153FD2">
      <w:pPr>
        <w:pStyle w:val="a6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联系人及电话：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罗主任、岑主任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0771-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2821025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BD1E51" w:rsidRDefault="00153FD2">
      <w:pPr>
        <w:pStyle w:val="a6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/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华声晨报社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年度公开招聘编制内工作人员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BD1E51" w:rsidRDefault="00153FD2">
      <w:pPr>
        <w:pStyle w:val="a6"/>
        <w:widowControl/>
        <w:spacing w:beforeAutospacing="0" w:afterAutospacing="0" w:line="560" w:lineRule="exact"/>
        <w:ind w:firstLineChars="500" w:firstLine="160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进入考核人选名单</w:t>
      </w:r>
    </w:p>
    <w:p w:rsidR="00BD1E51" w:rsidRDefault="00BD1E51">
      <w:pPr>
        <w:pStyle w:val="a6"/>
        <w:widowControl/>
        <w:spacing w:beforeAutospacing="0" w:afterAutospacing="0" w:line="560" w:lineRule="exact"/>
        <w:ind w:firstLineChars="603" w:firstLine="1930"/>
        <w:rPr>
          <w:rFonts w:ascii="Times New Roman" w:eastAsia="仿宋" w:hAnsi="Times New Roman"/>
          <w:sz w:val="32"/>
          <w:szCs w:val="32"/>
        </w:rPr>
      </w:pPr>
    </w:p>
    <w:p w:rsidR="00BD1E51" w:rsidRDefault="00153FD2">
      <w:pPr>
        <w:pStyle w:val="a6"/>
        <w:widowControl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　　　　　　　　　</w:t>
      </w:r>
    </w:p>
    <w:p w:rsidR="00BD1E51" w:rsidRDefault="00BD1E51">
      <w:pPr>
        <w:pStyle w:val="a6"/>
        <w:widowControl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BD1E51" w:rsidRDefault="00153FD2">
      <w:pPr>
        <w:pStyle w:val="a6"/>
        <w:widowControl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华声晨报社</w:t>
      </w:r>
      <w:r>
        <w:rPr>
          <w:rFonts w:ascii="Times New Roman" w:eastAsia="仿宋" w:hAnsi="Times New Roman"/>
          <w:sz w:val="32"/>
          <w:szCs w:val="32"/>
        </w:rPr>
        <w:t xml:space="preserve">　　　　　　　　　　　　　　　　　　</w:t>
      </w:r>
      <w:r>
        <w:rPr>
          <w:rFonts w:ascii="Times New Roman" w:eastAsia="仿宋" w:hAnsi="Times New Roman"/>
          <w:sz w:val="32"/>
          <w:szCs w:val="32"/>
        </w:rPr>
        <w:t xml:space="preserve">              </w:t>
      </w:r>
    </w:p>
    <w:p w:rsidR="00BD1E51" w:rsidRDefault="00153FD2">
      <w:pPr>
        <w:pStyle w:val="a6"/>
        <w:widowControl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202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12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11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BD1E51" w:rsidRDefault="00BD1E5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D1E51" w:rsidRDefault="00BD1E5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D1E51" w:rsidRDefault="00BD1E51">
      <w:pPr>
        <w:spacing w:line="560" w:lineRule="exact"/>
        <w:rPr>
          <w:rFonts w:ascii="Times New Roman" w:hAnsi="Times New Roman" w:cs="Times New Roman"/>
        </w:rPr>
      </w:pPr>
    </w:p>
    <w:p w:rsidR="00BD1E51" w:rsidRDefault="00153FD2">
      <w:pPr>
        <w:pStyle w:val="a6"/>
        <w:widowControl/>
        <w:spacing w:beforeAutospacing="0" w:afterAutospacing="0"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附件</w:t>
      </w:r>
    </w:p>
    <w:p w:rsidR="00BD1E51" w:rsidRDefault="00153FD2">
      <w:pPr>
        <w:pStyle w:val="a6"/>
        <w:widowControl/>
        <w:spacing w:beforeAutospacing="0" w:afterAutospacing="0" w:line="520" w:lineRule="exact"/>
        <w:jc w:val="center"/>
        <w:rPr>
          <w:rFonts w:ascii="Times New Roman" w:eastAsia="新宋体" w:hAnsi="Times New Roman"/>
          <w:b/>
          <w:bCs/>
          <w:sz w:val="32"/>
          <w:szCs w:val="32"/>
        </w:rPr>
      </w:pPr>
      <w:r>
        <w:rPr>
          <w:rFonts w:ascii="Times New Roman" w:eastAsia="新宋体" w:hAnsi="Times New Roman"/>
          <w:b/>
          <w:bCs/>
          <w:sz w:val="32"/>
          <w:szCs w:val="32"/>
        </w:rPr>
        <w:t>华声晨报社</w:t>
      </w:r>
      <w:r>
        <w:rPr>
          <w:rFonts w:ascii="Times New Roman" w:eastAsia="新宋体" w:hAnsi="Times New Roman"/>
          <w:b/>
          <w:bCs/>
          <w:sz w:val="32"/>
          <w:szCs w:val="32"/>
        </w:rPr>
        <w:t>2023</w:t>
      </w:r>
      <w:r>
        <w:rPr>
          <w:rFonts w:ascii="Times New Roman" w:eastAsia="新宋体" w:hAnsi="Times New Roman"/>
          <w:b/>
          <w:bCs/>
          <w:sz w:val="32"/>
          <w:szCs w:val="32"/>
        </w:rPr>
        <w:t>年度公开招聘编制内工作人员</w:t>
      </w:r>
      <w:r>
        <w:rPr>
          <w:rFonts w:ascii="Times New Roman" w:eastAsia="新宋体" w:hAnsi="Times New Roman"/>
          <w:b/>
          <w:bCs/>
          <w:sz w:val="32"/>
          <w:szCs w:val="32"/>
        </w:rPr>
        <w:t xml:space="preserve">  </w:t>
      </w:r>
    </w:p>
    <w:p w:rsidR="00BD1E51" w:rsidRDefault="00153FD2">
      <w:pPr>
        <w:pStyle w:val="a6"/>
        <w:widowControl/>
        <w:spacing w:beforeAutospacing="0" w:afterAutospacing="0" w:line="520" w:lineRule="exact"/>
        <w:jc w:val="center"/>
        <w:rPr>
          <w:rFonts w:ascii="Times New Roman" w:eastAsia="新宋体" w:hAnsi="Times New Roman"/>
          <w:b/>
          <w:bCs/>
          <w:sz w:val="32"/>
          <w:szCs w:val="32"/>
        </w:rPr>
      </w:pPr>
      <w:r>
        <w:rPr>
          <w:rFonts w:ascii="Times New Roman" w:eastAsia="新宋体" w:hAnsi="Times New Roman"/>
          <w:b/>
          <w:bCs/>
          <w:sz w:val="32"/>
          <w:szCs w:val="32"/>
        </w:rPr>
        <w:t>进入考核人选名单</w:t>
      </w:r>
    </w:p>
    <w:p w:rsidR="00BD1E51" w:rsidRDefault="00BD1E51">
      <w:pPr>
        <w:pStyle w:val="a6"/>
        <w:widowControl/>
        <w:spacing w:beforeAutospacing="0" w:afterAutospacing="0" w:line="520" w:lineRule="exact"/>
        <w:jc w:val="center"/>
        <w:rPr>
          <w:rFonts w:ascii="Times New Roman" w:eastAsia="新宋体" w:hAnsi="Times New Roman"/>
          <w:b/>
          <w:bCs/>
          <w:sz w:val="32"/>
          <w:szCs w:val="32"/>
        </w:rPr>
      </w:pPr>
    </w:p>
    <w:tbl>
      <w:tblPr>
        <w:tblW w:w="9177" w:type="dxa"/>
        <w:jc w:val="center"/>
        <w:tblLook w:val="04A0" w:firstRow="1" w:lastRow="0" w:firstColumn="1" w:lastColumn="0" w:noHBand="0" w:noVBand="1"/>
      </w:tblPr>
      <w:tblGrid>
        <w:gridCol w:w="818"/>
        <w:gridCol w:w="2954"/>
        <w:gridCol w:w="1436"/>
        <w:gridCol w:w="1037"/>
        <w:gridCol w:w="1296"/>
        <w:gridCol w:w="1636"/>
      </w:tblGrid>
      <w:tr w:rsidR="00BD1E51">
        <w:trPr>
          <w:trHeight w:val="95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岗位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lang w:bidi="ar"/>
              </w:rPr>
              <w:t>成绩排名</w:t>
            </w:r>
          </w:p>
        </w:tc>
      </w:tr>
      <w:tr w:rsidR="00BD1E51">
        <w:trPr>
          <w:trHeight w:val="95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专业技术十二级岗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陈铭柯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85.80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1</w:t>
            </w:r>
          </w:p>
        </w:tc>
      </w:tr>
      <w:tr w:rsidR="00BD1E51">
        <w:trPr>
          <w:trHeight w:val="978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BD1E5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王娅茜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81.80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E51" w:rsidRDefault="00153F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</w:t>
            </w:r>
          </w:p>
        </w:tc>
      </w:tr>
    </w:tbl>
    <w:p w:rsidR="00BD1E51" w:rsidRDefault="00BD1E5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cs="Times New Roman"/>
        </w:rPr>
      </w:pPr>
    </w:p>
    <w:sectPr w:rsidR="00BD1E51"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MjA2ZDgwZDViZWY0YjMyOWU2M2I0ZTExZTE5MGUifQ=="/>
  </w:docVars>
  <w:rsids>
    <w:rsidRoot w:val="00BA02C4"/>
    <w:rsid w:val="CA7761B5"/>
    <w:rsid w:val="000B7A0B"/>
    <w:rsid w:val="000D1484"/>
    <w:rsid w:val="000E5789"/>
    <w:rsid w:val="00153FD2"/>
    <w:rsid w:val="00334649"/>
    <w:rsid w:val="00355CDD"/>
    <w:rsid w:val="00393554"/>
    <w:rsid w:val="005C6448"/>
    <w:rsid w:val="005E36C1"/>
    <w:rsid w:val="00606911"/>
    <w:rsid w:val="006F2D14"/>
    <w:rsid w:val="00755998"/>
    <w:rsid w:val="00762E44"/>
    <w:rsid w:val="00766921"/>
    <w:rsid w:val="007B1D22"/>
    <w:rsid w:val="0084783F"/>
    <w:rsid w:val="009F3CC6"/>
    <w:rsid w:val="00AB322F"/>
    <w:rsid w:val="00B0383F"/>
    <w:rsid w:val="00BA02C4"/>
    <w:rsid w:val="00BD1E51"/>
    <w:rsid w:val="00BF3145"/>
    <w:rsid w:val="00C14F92"/>
    <w:rsid w:val="00CE7310"/>
    <w:rsid w:val="00EB124A"/>
    <w:rsid w:val="00EB135B"/>
    <w:rsid w:val="00F935DA"/>
    <w:rsid w:val="01995B0E"/>
    <w:rsid w:val="021327B8"/>
    <w:rsid w:val="026908B5"/>
    <w:rsid w:val="03D84C68"/>
    <w:rsid w:val="047035DD"/>
    <w:rsid w:val="04E5776A"/>
    <w:rsid w:val="06211E14"/>
    <w:rsid w:val="078846C3"/>
    <w:rsid w:val="07D7694A"/>
    <w:rsid w:val="07E948F5"/>
    <w:rsid w:val="089107AB"/>
    <w:rsid w:val="09D96682"/>
    <w:rsid w:val="09E31056"/>
    <w:rsid w:val="0A3E5431"/>
    <w:rsid w:val="0AA40DBB"/>
    <w:rsid w:val="0AC70BA4"/>
    <w:rsid w:val="0E6E0216"/>
    <w:rsid w:val="0F9076E9"/>
    <w:rsid w:val="11492E44"/>
    <w:rsid w:val="11AF4474"/>
    <w:rsid w:val="11E9600E"/>
    <w:rsid w:val="11F34EAB"/>
    <w:rsid w:val="128B53C7"/>
    <w:rsid w:val="12DC48CE"/>
    <w:rsid w:val="13BA48B2"/>
    <w:rsid w:val="13E9293C"/>
    <w:rsid w:val="149503B7"/>
    <w:rsid w:val="15BB2E8A"/>
    <w:rsid w:val="165E0DD8"/>
    <w:rsid w:val="16CE1A69"/>
    <w:rsid w:val="18CC342D"/>
    <w:rsid w:val="19635697"/>
    <w:rsid w:val="1A114A6F"/>
    <w:rsid w:val="1A965FAD"/>
    <w:rsid w:val="1B0E7227"/>
    <w:rsid w:val="1C6823FB"/>
    <w:rsid w:val="1CF37F52"/>
    <w:rsid w:val="1D8E4EC0"/>
    <w:rsid w:val="1DCF0381"/>
    <w:rsid w:val="1E03537C"/>
    <w:rsid w:val="1EC302B0"/>
    <w:rsid w:val="200B5FD1"/>
    <w:rsid w:val="20395CEE"/>
    <w:rsid w:val="2118097D"/>
    <w:rsid w:val="232C62EE"/>
    <w:rsid w:val="25D71EA6"/>
    <w:rsid w:val="25EF3226"/>
    <w:rsid w:val="26AC14B2"/>
    <w:rsid w:val="26C15BB7"/>
    <w:rsid w:val="28B200DC"/>
    <w:rsid w:val="28C107F9"/>
    <w:rsid w:val="2D6C52FB"/>
    <w:rsid w:val="2D8547B1"/>
    <w:rsid w:val="2DD04565"/>
    <w:rsid w:val="2EAA4676"/>
    <w:rsid w:val="2EAF7F89"/>
    <w:rsid w:val="2EB4134C"/>
    <w:rsid w:val="2FB17654"/>
    <w:rsid w:val="30C13DA9"/>
    <w:rsid w:val="30E77690"/>
    <w:rsid w:val="31C93C27"/>
    <w:rsid w:val="33D719E3"/>
    <w:rsid w:val="34B15161"/>
    <w:rsid w:val="36F539A0"/>
    <w:rsid w:val="372505EF"/>
    <w:rsid w:val="37DE33E6"/>
    <w:rsid w:val="388B68AA"/>
    <w:rsid w:val="394A22C8"/>
    <w:rsid w:val="3A952BDB"/>
    <w:rsid w:val="3AC81A3D"/>
    <w:rsid w:val="3CCB0DF3"/>
    <w:rsid w:val="3DB82D02"/>
    <w:rsid w:val="3DB97004"/>
    <w:rsid w:val="3E9E07D5"/>
    <w:rsid w:val="3EC32ED1"/>
    <w:rsid w:val="3FD25BB2"/>
    <w:rsid w:val="401F7077"/>
    <w:rsid w:val="40552C6E"/>
    <w:rsid w:val="409530EF"/>
    <w:rsid w:val="41E73347"/>
    <w:rsid w:val="440A5F5E"/>
    <w:rsid w:val="448026CC"/>
    <w:rsid w:val="44CE1B00"/>
    <w:rsid w:val="44E11DAC"/>
    <w:rsid w:val="46902027"/>
    <w:rsid w:val="47653F85"/>
    <w:rsid w:val="47C96CDE"/>
    <w:rsid w:val="493E13C6"/>
    <w:rsid w:val="4A6E31F0"/>
    <w:rsid w:val="4A7C0743"/>
    <w:rsid w:val="4B4F368B"/>
    <w:rsid w:val="4BE00DCE"/>
    <w:rsid w:val="4D624EA5"/>
    <w:rsid w:val="4E19334D"/>
    <w:rsid w:val="4E534F52"/>
    <w:rsid w:val="4E7C7281"/>
    <w:rsid w:val="4F2351D0"/>
    <w:rsid w:val="4F4D0D52"/>
    <w:rsid w:val="4FEA7DC6"/>
    <w:rsid w:val="510F099F"/>
    <w:rsid w:val="51B04404"/>
    <w:rsid w:val="52446987"/>
    <w:rsid w:val="536D3A15"/>
    <w:rsid w:val="58076366"/>
    <w:rsid w:val="591B216F"/>
    <w:rsid w:val="59AA461C"/>
    <w:rsid w:val="5B4440DE"/>
    <w:rsid w:val="5D104565"/>
    <w:rsid w:val="5D93476F"/>
    <w:rsid w:val="5DBE5BE9"/>
    <w:rsid w:val="5E1733BF"/>
    <w:rsid w:val="5F541D5F"/>
    <w:rsid w:val="5FE764C7"/>
    <w:rsid w:val="600D098B"/>
    <w:rsid w:val="60145506"/>
    <w:rsid w:val="605566BE"/>
    <w:rsid w:val="61DD6487"/>
    <w:rsid w:val="635210A7"/>
    <w:rsid w:val="63A5327B"/>
    <w:rsid w:val="63D62E91"/>
    <w:rsid w:val="65402419"/>
    <w:rsid w:val="65A110CE"/>
    <w:rsid w:val="69857A93"/>
    <w:rsid w:val="69BF407E"/>
    <w:rsid w:val="6B555FCF"/>
    <w:rsid w:val="6C2B144D"/>
    <w:rsid w:val="6D375869"/>
    <w:rsid w:val="6E59433E"/>
    <w:rsid w:val="6E5F1893"/>
    <w:rsid w:val="6F6C6914"/>
    <w:rsid w:val="72A46BF9"/>
    <w:rsid w:val="72AB1941"/>
    <w:rsid w:val="746227BF"/>
    <w:rsid w:val="74E23606"/>
    <w:rsid w:val="759B4D03"/>
    <w:rsid w:val="75C37B27"/>
    <w:rsid w:val="77563EF1"/>
    <w:rsid w:val="776646D4"/>
    <w:rsid w:val="777D007F"/>
    <w:rsid w:val="77F33ECD"/>
    <w:rsid w:val="78E45BBE"/>
    <w:rsid w:val="79754E62"/>
    <w:rsid w:val="79DA3ABF"/>
    <w:rsid w:val="7AD874FC"/>
    <w:rsid w:val="7B71390E"/>
    <w:rsid w:val="7BC058C9"/>
    <w:rsid w:val="7C8E5102"/>
    <w:rsid w:val="7DBE2090"/>
    <w:rsid w:val="7E2C32CC"/>
    <w:rsid w:val="7EE57793"/>
    <w:rsid w:val="7EF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8300E1D3-0775-4E0D-A4A1-1C6E4A3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3300FF"/>
      <w:u w:val="single"/>
    </w:rPr>
  </w:style>
  <w:style w:type="character" w:styleId="a9">
    <w:name w:val="Hyperlink"/>
    <w:basedOn w:val="a0"/>
    <w:qFormat/>
    <w:rPr>
      <w:color w:val="3300FF"/>
      <w:u w:val="single"/>
    </w:rPr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2023-12-12T02:03:00Z</cp:lastPrinted>
  <dcterms:created xsi:type="dcterms:W3CDTF">2023-12-12T09:33:00Z</dcterms:created>
  <dcterms:modified xsi:type="dcterms:W3CDTF">2023-12-12T09:33:00Z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752A3269107042899710F2E822D0E459_13</vt:lpwstr>
  </property>
</Properties>
</file>